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C0" w:rsidRPr="00C13688" w:rsidRDefault="0000004E" w:rsidP="00692EC0">
      <w:pPr>
        <w:bidi/>
        <w:rPr>
          <w:b/>
          <w:bCs/>
          <w:sz w:val="32"/>
          <w:szCs w:val="32"/>
          <w:rtl/>
          <w:lang w:val="en-US"/>
        </w:rPr>
      </w:pPr>
      <w:r>
        <w:rPr>
          <w:rFonts w:hint="cs"/>
          <w:b/>
          <w:bCs/>
          <w:sz w:val="32"/>
          <w:szCs w:val="32"/>
          <w:rtl/>
        </w:rPr>
        <w:t>المحور ال</w:t>
      </w:r>
      <w:r>
        <w:rPr>
          <w:rFonts w:hint="cs"/>
          <w:b/>
          <w:bCs/>
          <w:sz w:val="32"/>
          <w:szCs w:val="32"/>
          <w:rtl/>
          <w:lang w:bidi="ar-DZ"/>
        </w:rPr>
        <w:t>ثاني</w:t>
      </w:r>
      <w:r w:rsidR="00692EC0" w:rsidRPr="00C13688">
        <w:rPr>
          <w:rFonts w:hint="cs"/>
          <w:b/>
          <w:bCs/>
          <w:sz w:val="32"/>
          <w:szCs w:val="32"/>
          <w:rtl/>
        </w:rPr>
        <w:t>: المهارات  النفسية و الاخلاقية :</w:t>
      </w:r>
    </w:p>
    <w:tbl>
      <w:tblPr>
        <w:tblStyle w:val="Grilledutableau"/>
        <w:bidiVisual/>
        <w:tblW w:w="10311" w:type="dxa"/>
        <w:tblInd w:w="-658" w:type="dxa"/>
        <w:tblLayout w:type="fixed"/>
        <w:tblLook w:val="04A0" w:firstRow="1" w:lastRow="0" w:firstColumn="1" w:lastColumn="0" w:noHBand="0" w:noVBand="1"/>
      </w:tblPr>
      <w:tblGrid>
        <w:gridCol w:w="850"/>
        <w:gridCol w:w="4678"/>
        <w:gridCol w:w="992"/>
        <w:gridCol w:w="992"/>
        <w:gridCol w:w="993"/>
        <w:gridCol w:w="955"/>
        <w:gridCol w:w="851"/>
      </w:tblGrid>
      <w:tr w:rsidR="00692EC0" w:rsidRPr="00C13688" w:rsidTr="00C13688">
        <w:tc>
          <w:tcPr>
            <w:tcW w:w="850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الرقم</w:t>
            </w:r>
          </w:p>
        </w:tc>
        <w:tc>
          <w:tcPr>
            <w:tcW w:w="4678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الفقرات</w:t>
            </w: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دائما</w:t>
            </w: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غالبا</w:t>
            </w:r>
          </w:p>
        </w:tc>
        <w:tc>
          <w:tcPr>
            <w:tcW w:w="993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احيانا</w:t>
            </w:r>
          </w:p>
        </w:tc>
        <w:tc>
          <w:tcPr>
            <w:tcW w:w="955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قليلا</w:t>
            </w:r>
          </w:p>
        </w:tc>
        <w:tc>
          <w:tcPr>
            <w:tcW w:w="851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نادرا</w:t>
            </w:r>
          </w:p>
        </w:tc>
      </w:tr>
      <w:tr w:rsidR="00692EC0" w:rsidRPr="00C13688" w:rsidTr="00C13688">
        <w:tc>
          <w:tcPr>
            <w:tcW w:w="850" w:type="dxa"/>
          </w:tcPr>
          <w:p w:rsidR="00692EC0" w:rsidRPr="00C13688" w:rsidRDefault="00C13688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01</w:t>
            </w:r>
          </w:p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678" w:type="dxa"/>
          </w:tcPr>
          <w:p w:rsidR="00692EC0" w:rsidRPr="00C13688" w:rsidRDefault="008F4EBD" w:rsidP="008F4EBD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ضبط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الإ</w:t>
            </w:r>
            <w:r w:rsidR="006A3A49"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نفعالات</w:t>
            </w:r>
            <w:proofErr w:type="spellEnd"/>
            <w:r w:rsidR="006A3A49"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و المشاعر</w:t>
            </w: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3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55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692EC0" w:rsidRPr="00C13688" w:rsidTr="00C13688">
        <w:tc>
          <w:tcPr>
            <w:tcW w:w="850" w:type="dxa"/>
          </w:tcPr>
          <w:p w:rsidR="00692EC0" w:rsidRPr="00C13688" w:rsidRDefault="00C13688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02</w:t>
            </w:r>
          </w:p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678" w:type="dxa"/>
          </w:tcPr>
          <w:p w:rsidR="00692EC0" w:rsidRPr="00C13688" w:rsidRDefault="006A3A49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اظهار الاحترام و التقدير </w:t>
            </w:r>
            <w:r w:rsidR="008F4EBD"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للأخرين</w:t>
            </w: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3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55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692EC0" w:rsidRPr="00C13688" w:rsidTr="00C13688">
        <w:tc>
          <w:tcPr>
            <w:tcW w:w="850" w:type="dxa"/>
          </w:tcPr>
          <w:p w:rsidR="00692EC0" w:rsidRPr="00C13688" w:rsidRDefault="00C13688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03</w:t>
            </w:r>
          </w:p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678" w:type="dxa"/>
          </w:tcPr>
          <w:p w:rsidR="00692EC0" w:rsidRPr="00C13688" w:rsidRDefault="006A3A49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اظهار الروح الرياضية في مواقف اللعب</w:t>
            </w: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3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55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692EC0" w:rsidRPr="00C13688" w:rsidTr="00C13688">
        <w:tc>
          <w:tcPr>
            <w:tcW w:w="850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04</w:t>
            </w:r>
          </w:p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678" w:type="dxa"/>
          </w:tcPr>
          <w:p w:rsidR="00692EC0" w:rsidRPr="00C13688" w:rsidRDefault="006A3A49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اظهار روح المسؤولية</w:t>
            </w: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3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55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692EC0" w:rsidRPr="00C13688" w:rsidTr="00C13688">
        <w:tc>
          <w:tcPr>
            <w:tcW w:w="850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05</w:t>
            </w:r>
          </w:p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678" w:type="dxa"/>
          </w:tcPr>
          <w:p w:rsidR="00692EC0" w:rsidRPr="00C13688" w:rsidRDefault="006A3A49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اكتساب فضائل الاخلاق</w:t>
            </w: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3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55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692EC0" w:rsidRPr="00C13688" w:rsidTr="00C13688">
        <w:tc>
          <w:tcPr>
            <w:tcW w:w="850" w:type="dxa"/>
          </w:tcPr>
          <w:p w:rsidR="00692EC0" w:rsidRPr="00C13688" w:rsidRDefault="00C13688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06</w:t>
            </w:r>
          </w:p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678" w:type="dxa"/>
          </w:tcPr>
          <w:p w:rsidR="00692EC0" w:rsidRPr="00C13688" w:rsidRDefault="00D04C0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التغلب على ضغوط الحياة المختلة</w:t>
            </w: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3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55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692EC0" w:rsidRPr="00C13688" w:rsidTr="00C13688">
        <w:trPr>
          <w:trHeight w:val="671"/>
        </w:trPr>
        <w:tc>
          <w:tcPr>
            <w:tcW w:w="850" w:type="dxa"/>
          </w:tcPr>
          <w:p w:rsidR="00692EC0" w:rsidRPr="00C13688" w:rsidRDefault="00C13688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07</w:t>
            </w:r>
          </w:p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678" w:type="dxa"/>
          </w:tcPr>
          <w:p w:rsidR="00692EC0" w:rsidRPr="00C13688" w:rsidRDefault="00D04C0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اختيار الانشطة التي تؤدي الى المتعة</w:t>
            </w: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3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55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692EC0" w:rsidRPr="00C13688" w:rsidTr="00C13688">
        <w:tc>
          <w:tcPr>
            <w:tcW w:w="850" w:type="dxa"/>
          </w:tcPr>
          <w:p w:rsidR="00692EC0" w:rsidRDefault="00C13688" w:rsidP="00C13688">
            <w:pPr>
              <w:bidi/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 xml:space="preserve">  08</w:t>
            </w:r>
          </w:p>
          <w:p w:rsidR="00C13688" w:rsidRPr="00C13688" w:rsidRDefault="00C13688" w:rsidP="00C13688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678" w:type="dxa"/>
          </w:tcPr>
          <w:p w:rsidR="00692EC0" w:rsidRPr="00C13688" w:rsidRDefault="00D04C0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تحري قول ما هو ايجابي عن الاخرين</w:t>
            </w: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3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55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692EC0" w:rsidRPr="00C13688" w:rsidTr="00C13688">
        <w:tc>
          <w:tcPr>
            <w:tcW w:w="850" w:type="dxa"/>
          </w:tcPr>
          <w:p w:rsidR="00692EC0" w:rsidRPr="00C13688" w:rsidRDefault="00C13688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09</w:t>
            </w:r>
          </w:p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678" w:type="dxa"/>
          </w:tcPr>
          <w:p w:rsidR="00692EC0" w:rsidRPr="00C13688" w:rsidRDefault="00D04C0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تنمية قوة الارادة</w:t>
            </w: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3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55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692EC0" w:rsidRPr="00C13688" w:rsidTr="00C13688">
        <w:tc>
          <w:tcPr>
            <w:tcW w:w="850" w:type="dxa"/>
          </w:tcPr>
          <w:p w:rsidR="00692EC0" w:rsidRPr="00C13688" w:rsidRDefault="00C13688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10</w:t>
            </w:r>
          </w:p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678" w:type="dxa"/>
          </w:tcPr>
          <w:p w:rsidR="00692EC0" w:rsidRPr="00C13688" w:rsidRDefault="00D04C0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الوصول الى مستوى مرتفع من الرضا </w:t>
            </w:r>
            <w:proofErr w:type="spellStart"/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المهاري</w:t>
            </w:r>
            <w:proofErr w:type="spellEnd"/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3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55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692EC0" w:rsidRPr="00C13688" w:rsidTr="00C13688">
        <w:tc>
          <w:tcPr>
            <w:tcW w:w="850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11</w:t>
            </w:r>
          </w:p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678" w:type="dxa"/>
          </w:tcPr>
          <w:p w:rsidR="00692EC0" w:rsidRPr="00C13688" w:rsidRDefault="00D04C0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الوصول الى مستوى مرتفع من الثقة بالنفس</w:t>
            </w: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3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55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692EC0" w:rsidRPr="00C13688" w:rsidTr="00C13688">
        <w:tc>
          <w:tcPr>
            <w:tcW w:w="850" w:type="dxa"/>
          </w:tcPr>
          <w:p w:rsidR="00692EC0" w:rsidRPr="00C13688" w:rsidRDefault="00C13688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12</w:t>
            </w:r>
          </w:p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678" w:type="dxa"/>
          </w:tcPr>
          <w:p w:rsidR="00692EC0" w:rsidRPr="00C13688" w:rsidRDefault="00D04C0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مساعدة الاخرين في شتى المجالات</w:t>
            </w: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3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55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692EC0" w:rsidRPr="00C13688" w:rsidTr="00C13688">
        <w:tc>
          <w:tcPr>
            <w:tcW w:w="850" w:type="dxa"/>
          </w:tcPr>
          <w:p w:rsidR="00692EC0" w:rsidRPr="00C13688" w:rsidRDefault="00C13688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13</w:t>
            </w:r>
          </w:p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678" w:type="dxa"/>
          </w:tcPr>
          <w:p w:rsidR="00692EC0" w:rsidRPr="00C13688" w:rsidRDefault="00D04C0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تمييز السلوكيات الخاطئة</w:t>
            </w: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3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55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692EC0" w:rsidRPr="00C13688" w:rsidTr="00C13688">
        <w:trPr>
          <w:trHeight w:val="540"/>
        </w:trPr>
        <w:tc>
          <w:tcPr>
            <w:tcW w:w="850" w:type="dxa"/>
          </w:tcPr>
          <w:p w:rsidR="00692EC0" w:rsidRPr="00C13688" w:rsidRDefault="00C13688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b/>
                <w:bCs/>
                <w:sz w:val="32"/>
                <w:szCs w:val="32"/>
                <w:lang w:bidi="ar-DZ"/>
              </w:rPr>
              <w:t>14</w:t>
            </w:r>
          </w:p>
          <w:p w:rsidR="00692EC0" w:rsidRPr="00C13688" w:rsidRDefault="00692EC0" w:rsidP="00C13688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678" w:type="dxa"/>
          </w:tcPr>
          <w:p w:rsidR="00692EC0" w:rsidRPr="00C13688" w:rsidRDefault="00D04C0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القدرة على توجيه النقد البناء </w:t>
            </w:r>
            <w:r w:rsidR="00C13688"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للأخرين</w:t>
            </w:r>
          </w:p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3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55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692EC0" w:rsidRPr="00C13688" w:rsidTr="00C13688">
        <w:trPr>
          <w:trHeight w:val="480"/>
        </w:trPr>
        <w:tc>
          <w:tcPr>
            <w:tcW w:w="850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15</w:t>
            </w:r>
          </w:p>
        </w:tc>
        <w:tc>
          <w:tcPr>
            <w:tcW w:w="4678" w:type="dxa"/>
          </w:tcPr>
          <w:p w:rsidR="00692EC0" w:rsidRDefault="00D04C00" w:rsidP="0008534E">
            <w:pPr>
              <w:bidi/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</w:pPr>
            <w:r w:rsidRPr="00C13688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التعامل مع الاخرين على اساس التسامح</w:t>
            </w:r>
          </w:p>
          <w:p w:rsidR="008F4EBD" w:rsidRPr="00C13688" w:rsidRDefault="008F4EBD" w:rsidP="008F4EBD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2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93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955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1" w:type="dxa"/>
          </w:tcPr>
          <w:p w:rsidR="00692EC0" w:rsidRPr="00C13688" w:rsidRDefault="00692EC0" w:rsidP="0008534E">
            <w:pPr>
              <w:bidi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</w:tbl>
    <w:p w:rsidR="00692EC0" w:rsidRPr="00C13688" w:rsidRDefault="00692EC0" w:rsidP="00692EC0">
      <w:pPr>
        <w:bidi/>
        <w:rPr>
          <w:b/>
          <w:bCs/>
          <w:sz w:val="32"/>
          <w:szCs w:val="32"/>
          <w:rtl/>
          <w:lang w:bidi="ar-DZ"/>
        </w:rPr>
      </w:pPr>
    </w:p>
    <w:p w:rsidR="00564614" w:rsidRPr="00C13688" w:rsidRDefault="00564614" w:rsidP="00692EC0">
      <w:pPr>
        <w:rPr>
          <w:b/>
          <w:bCs/>
          <w:sz w:val="32"/>
          <w:szCs w:val="32"/>
          <w:rtl/>
          <w:lang w:bidi="ar-DZ"/>
        </w:rPr>
      </w:pPr>
    </w:p>
    <w:sectPr w:rsidR="00564614" w:rsidRPr="00C1368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4F5"/>
    <w:rsid w:val="0000004E"/>
    <w:rsid w:val="000379F3"/>
    <w:rsid w:val="00102EC2"/>
    <w:rsid w:val="001B0233"/>
    <w:rsid w:val="003844F5"/>
    <w:rsid w:val="00564614"/>
    <w:rsid w:val="00692EC0"/>
    <w:rsid w:val="006A3A49"/>
    <w:rsid w:val="008F4EBD"/>
    <w:rsid w:val="00C13688"/>
    <w:rsid w:val="00D04C00"/>
    <w:rsid w:val="00D4154F"/>
    <w:rsid w:val="00E2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84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84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109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Store</dc:creator>
  <cp:lastModifiedBy>PC Store</cp:lastModifiedBy>
  <cp:revision>7</cp:revision>
  <dcterms:created xsi:type="dcterms:W3CDTF">2016-04-09T09:50:00Z</dcterms:created>
  <dcterms:modified xsi:type="dcterms:W3CDTF">2016-04-09T13:47:00Z</dcterms:modified>
</cp:coreProperties>
</file>